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drawing>
          <wp:inline distT="0" distB="0" distL="0" distR="0">
            <wp:extent cx="4276725" cy="1250011"/>
            <wp:effectExtent l="0" t="0" r="0" b="0"/>
            <wp:docPr id="1073741825" name="officeArt object" descr="1 societe attela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 societe attelage logo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250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2"/>
        <w:jc w:val="center"/>
        <w:rPr>
          <w:rFonts w:ascii="Comic Sans MS" w:cs="Comic Sans MS" w:hAnsi="Comic Sans MS" w:eastAsia="Comic Sans MS"/>
          <w:color w:val="0000ff"/>
          <w:u w:val="single" w:color="0000ff"/>
        </w:rPr>
      </w:pPr>
      <w:r>
        <w:rPr>
          <w:rFonts w:ascii="Comic Sans MS"/>
          <w:color w:val="0000ff"/>
          <w:u w:val="single" w:color="0000ff"/>
          <w:rtl w:val="0"/>
          <w:lang w:val="fr-FR"/>
        </w:rPr>
        <w:t>FORMULAIRE D</w:t>
      </w:r>
      <w:r>
        <w:rPr>
          <w:rFonts w:hAnsi="Comic Sans MS" w:hint="default"/>
          <w:color w:val="0000ff"/>
          <w:u w:val="single" w:color="0000ff"/>
          <w:rtl w:val="0"/>
          <w:lang w:val="fr-FR"/>
        </w:rPr>
        <w:t>’</w:t>
      </w:r>
      <w:r>
        <w:rPr>
          <w:rFonts w:ascii="Comic Sans MS"/>
          <w:color w:val="0000ff"/>
          <w:u w:val="single" w:color="0000ff"/>
          <w:rtl w:val="0"/>
          <w:lang w:val="fr-FR"/>
        </w:rPr>
        <w:t>ADH</w:t>
      </w:r>
      <w:r>
        <w:rPr>
          <w:rFonts w:hAnsi="Comic Sans MS" w:hint="default"/>
          <w:color w:val="0000ff"/>
          <w:u w:val="single" w:color="0000ff"/>
          <w:rtl w:val="0"/>
          <w:lang w:val="fr-FR"/>
        </w:rPr>
        <w:t>É</w:t>
      </w:r>
      <w:r>
        <w:rPr>
          <w:rFonts w:ascii="Comic Sans MS"/>
          <w:color w:val="0000ff"/>
          <w:u w:val="single" w:color="0000ff"/>
          <w:rtl w:val="0"/>
          <w:lang w:val="fr-FR"/>
        </w:rPr>
        <w:t>SION 2016</w:t>
      </w:r>
    </w:p>
    <w:p>
      <w:pPr>
        <w:pStyle w:val="Body"/>
        <w:widowControl w:val="0"/>
        <w:rPr>
          <w:rFonts w:ascii="Comic Sans MS" w:cs="Comic Sans MS" w:hAnsi="Comic Sans MS" w:eastAsia="Comic Sans MS"/>
          <w:b w:val="1"/>
          <w:bCs w:val="1"/>
          <w:color w:val="0000ff"/>
          <w:u w:val="single" w:color="0000ff"/>
        </w:rPr>
      </w:pPr>
    </w:p>
    <w:tbl>
      <w:tblPr>
        <w:tblW w:w="992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8"/>
        <w:gridCol w:w="2835"/>
        <w:gridCol w:w="2268"/>
        <w:gridCol w:w="315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166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DATE</w:t>
            </w:r>
          </w:p>
        </w:tc>
        <w:tc>
          <w:tcPr>
            <w:tcW w:type="dxa" w:w="2835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0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CONJOINT(E)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ADRESSE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VILLE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PROVINCE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CODE POSTAL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L. MAISON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L. BUREAU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#FAX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# CELLULAIRE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COURRIEL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DATE D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ANNIVERSAIRE </w:t>
            </w:r>
          </w:p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Jour / mois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omic Sans MS" w:cs="Comic Sans MS" w:hAnsi="Comic Sans MS" w:eastAsia="Comic Sans MS"/>
          <w:b w:val="1"/>
          <w:bCs w:val="1"/>
          <w:color w:val="0000ff"/>
          <w:u w:val="single" w:color="0000ff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b w:val="1"/>
          <w:bCs w:val="1"/>
          <w:color w:val="0000ff"/>
          <w:sz w:val="16"/>
          <w:szCs w:val="16"/>
          <w:u w:val="single" w:color="0000ff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val="single" w:color="0000ff"/>
        </w:rPr>
      </w:pP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CO</w:t>
      </w:r>
      <w:r>
        <w:rPr>
          <w:rFonts w:hAnsi="Comic Sans MS" w:hint="default"/>
          <w:b w:val="1"/>
          <w:bCs w:val="1"/>
          <w:color w:val="0000ff"/>
          <w:sz w:val="28"/>
          <w:szCs w:val="28"/>
          <w:u w:val="single" w:color="0000ff"/>
          <w:rtl w:val="0"/>
          <w:lang w:val="fr-FR"/>
        </w:rPr>
        <w:t>Û</w:t>
      </w: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T DE L</w:t>
      </w:r>
      <w:r>
        <w:rPr>
          <w:rFonts w:hAnsi="Comic Sans MS" w:hint="default"/>
          <w:b w:val="1"/>
          <w:bCs w:val="1"/>
          <w:color w:val="0000ff"/>
          <w:sz w:val="28"/>
          <w:szCs w:val="28"/>
          <w:u w:val="single" w:color="0000ff"/>
          <w:rtl w:val="0"/>
          <w:lang w:val="fr-FR"/>
        </w:rPr>
        <w:t>’</w:t>
      </w: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ABONNEMENT</w:t>
      </w:r>
    </w:p>
    <w:p>
      <w:pPr>
        <w:pStyle w:val="Body"/>
        <w:widowControl w:val="0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val="single" w:color="0000ff"/>
        </w:rPr>
      </w:pPr>
    </w:p>
    <w:tbl>
      <w:tblPr>
        <w:tblW w:w="988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11"/>
        <w:gridCol w:w="2267"/>
        <w:gridCol w:w="2411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3018"/>
              </w:tabs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  <w:t>MODES DE PAIEMENT</w:t>
              <w:tab/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  <w:t>En argent (x)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  <w:t>Par ch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  <w:t>è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  <w:t>que (x)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INDIVIDUEL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50$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FAMILIAL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75$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(2 membres ou plus par famille)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Ch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que 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ordre de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</w:t>
            </w:r>
          </w:p>
          <w:p>
            <w:pPr>
              <w:pStyle w:val="Body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Soci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Attelage du Bas-Canada inc.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val="single" w:color="0000ff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val="single" w:color="0000ff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val="single" w:color="0000ff"/>
        </w:rPr>
      </w:pP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INT</w:t>
      </w:r>
      <w:r>
        <w:rPr>
          <w:rFonts w:hAnsi="Comic Sans MS" w:hint="default"/>
          <w:b w:val="1"/>
          <w:bCs w:val="1"/>
          <w:color w:val="0000ff"/>
          <w:sz w:val="28"/>
          <w:szCs w:val="28"/>
          <w:u w:val="single" w:color="0000ff"/>
          <w:rtl w:val="0"/>
          <w:lang w:val="fr-FR"/>
        </w:rPr>
        <w:t>É</w:t>
      </w: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R</w:t>
      </w:r>
      <w:r>
        <w:rPr>
          <w:rFonts w:hAnsi="Comic Sans MS" w:hint="default"/>
          <w:b w:val="1"/>
          <w:bCs w:val="1"/>
          <w:color w:val="0000ff"/>
          <w:sz w:val="28"/>
          <w:szCs w:val="28"/>
          <w:u w:val="single" w:color="0000ff"/>
          <w:rtl w:val="0"/>
          <w:lang w:val="fr-FR"/>
        </w:rPr>
        <w:t>Ê</w:t>
      </w: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TS POUR LES ACTIVIT</w:t>
      </w:r>
      <w:r>
        <w:rPr>
          <w:rFonts w:hAnsi="Comic Sans MS" w:hint="default"/>
          <w:b w:val="1"/>
          <w:bCs w:val="1"/>
          <w:color w:val="0000ff"/>
          <w:sz w:val="28"/>
          <w:szCs w:val="28"/>
          <w:u w:val="single" w:color="0000ff"/>
          <w:rtl w:val="0"/>
          <w:lang w:val="fr-FR"/>
        </w:rPr>
        <w:t>É</w:t>
      </w: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S SUIVANTES</w:t>
      </w:r>
      <w:r>
        <w:rPr>
          <w:rFonts w:hAnsi="Comic Sans MS" w:hint="default"/>
          <w:b w:val="1"/>
          <w:bCs w:val="1"/>
          <w:color w:val="0000ff"/>
          <w:sz w:val="28"/>
          <w:szCs w:val="28"/>
          <w:u w:val="single" w:color="0000ff"/>
          <w:rtl w:val="0"/>
          <w:lang w:val="fr-FR"/>
        </w:rPr>
        <w:t> </w:t>
      </w:r>
      <w:r>
        <w:rPr>
          <w:rFonts w:ascii="Comic Sans MS"/>
          <w:b w:val="1"/>
          <w:bCs w:val="1"/>
          <w:color w:val="0000ff"/>
          <w:sz w:val="28"/>
          <w:szCs w:val="28"/>
          <w:u w:val="single" w:color="0000ff"/>
          <w:rtl w:val="0"/>
        </w:rPr>
        <w:t>(x) :</w:t>
      </w:r>
    </w:p>
    <w:p>
      <w:pPr>
        <w:pStyle w:val="Body"/>
        <w:widowControl w:val="0"/>
        <w:jc w:val="center"/>
        <w:rPr>
          <w:rFonts w:ascii="Comic Sans MS" w:cs="Comic Sans MS" w:hAnsi="Comic Sans MS" w:eastAsia="Comic Sans MS"/>
          <w:b w:val="1"/>
          <w:bCs w:val="1"/>
          <w:color w:val="0000ff"/>
          <w:sz w:val="16"/>
          <w:szCs w:val="16"/>
          <w:u w:val="single" w:color="0000ff"/>
        </w:rPr>
      </w:pPr>
    </w:p>
    <w:tbl>
      <w:tblPr>
        <w:tblW w:w="308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709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1. Clinique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2. D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monstration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3. Randonn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4. Volontariat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5. Concours combin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fr-FR"/>
              </w:rPr>
              <w:t>DIVISIONS</w:t>
            </w:r>
            <w:r>
              <w:rPr>
                <w:rFonts w:hAnsi="Comic Sans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fr-FR"/>
              </w:rPr>
              <w:t> 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Entra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nement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liminaire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Interm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diaire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Avanc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6. Combin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un jour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7. Plaisance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8. Derby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omic Sans MS" w:cs="Comic Sans MS" w:hAnsi="Comic Sans MS" w:eastAsia="Comic Sans MS"/>
          <w:b w:val="1"/>
          <w:bCs w:val="1"/>
          <w:color w:val="0000ff"/>
          <w:sz w:val="16"/>
          <w:szCs w:val="16"/>
          <w:u w:val="single" w:color="0000ff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Autres</w:t>
      </w:r>
      <w:r>
        <w:rPr>
          <w:rFonts w:hAnsi="Comic Sans MS" w:hint="default"/>
          <w:sz w:val="24"/>
          <w:szCs w:val="24"/>
          <w:rtl w:val="0"/>
          <w:lang w:val="fr-FR"/>
        </w:rPr>
        <w:t> </w:t>
      </w:r>
      <w:r>
        <w:rPr>
          <w:rFonts w:ascii="Comic Sans MS"/>
          <w:sz w:val="24"/>
          <w:szCs w:val="24"/>
          <w:rtl w:val="0"/>
        </w:rPr>
        <w:t xml:space="preserve"> (sp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nl-NL"/>
        </w:rPr>
        <w:t>cifiez)</w:t>
      </w:r>
      <w:r>
        <w:rPr>
          <w:rFonts w:hAnsi="Comic Sans MS" w:hint="default"/>
          <w:sz w:val="24"/>
          <w:szCs w:val="24"/>
          <w:rtl w:val="0"/>
          <w:lang w:val="fr-FR"/>
        </w:rPr>
        <w:t> </w:t>
      </w:r>
      <w:r>
        <w:rPr>
          <w:rFonts w:ascii="Comic Sans MS"/>
          <w:sz w:val="24"/>
          <w:szCs w:val="24"/>
          <w:rtl w:val="0"/>
        </w:rPr>
        <w:t>:__________________________________________.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Retournez ce formulaire compl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omic Sans MS"/>
          <w:b w:val="1"/>
          <w:bCs w:val="1"/>
          <w:sz w:val="24"/>
          <w:szCs w:val="24"/>
          <w:rtl w:val="0"/>
        </w:rPr>
        <w:t>t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fr-FR"/>
        </w:rPr>
        <w:t>é à </w:t>
      </w:r>
      <w:r>
        <w:rPr>
          <w:rFonts w:ascii="Comic Sans MS"/>
          <w:b w:val="1"/>
          <w:bCs w:val="1"/>
          <w:sz w:val="24"/>
          <w:szCs w:val="24"/>
          <w:rtl w:val="0"/>
        </w:rPr>
        <w:t xml:space="preserve">: </w:t>
      </w:r>
      <w:r>
        <w:rPr>
          <w:rFonts w:ascii="Comic Sans MS"/>
          <w:sz w:val="24"/>
          <w:szCs w:val="24"/>
          <w:rtl w:val="0"/>
          <w:lang w:val="es-ES_tradnl"/>
        </w:rPr>
        <w:t>La Soci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</w:rPr>
        <w:t>t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Fonts w:ascii="Comic Sans MS"/>
          <w:sz w:val="24"/>
          <w:szCs w:val="24"/>
          <w:rtl w:val="0"/>
        </w:rPr>
        <w:t>d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Attelage du Bas-Canada Inc.</w:t>
      </w:r>
    </w:p>
    <w:p>
      <w:pPr>
        <w:pStyle w:val="Body"/>
      </w:pPr>
      <w:r>
        <w:rPr>
          <w:rFonts w:ascii="Comic Sans MS"/>
          <w:sz w:val="24"/>
          <w:szCs w:val="24"/>
          <w:rtl w:val="0"/>
          <w:lang w:val="en-US"/>
        </w:rPr>
        <w:t>Att. Liette Bigras, 2405, rue Allard, Mascouche (Qc)   J7K 3C3</w:t>
      </w:r>
      <w:r>
        <w:rPr>
          <w:rFonts w:ascii="Comic Sans MS" w:cs="Comic Sans MS" w:hAnsi="Comic Sans MS" w:eastAsia="Comic Sans MS"/>
          <w:b w:val="1"/>
          <w:bCs w:val="1"/>
          <w:color w:val="0000ff"/>
          <w:sz w:val="16"/>
          <w:szCs w:val="16"/>
          <w:u w:val="single" w:color="0000ff"/>
        </w:rPr>
        <w:br w:type="page"/>
      </w:r>
    </w:p>
    <w:p>
      <w:pPr>
        <w:pStyle w:val="Body"/>
      </w:pPr>
    </w:p>
    <w:sectPr>
      <w:headerReference w:type="default" r:id="rId5"/>
      <w:footerReference w:type="default" r:id="rId6"/>
      <w:pgSz w:w="12240" w:h="15840" w:orient="portrait"/>
      <w:pgMar w:top="180" w:right="926" w:bottom="18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